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LuxMaster Hallway</w:t>
      </w:r>
    </w:p>
    <w:p>
      <w:pPr/>
      <w:r>
        <w:rPr>
          <w:b w:val="1"/>
          <w:bCs w:val="1"/>
        </w:rPr>
        <w:t xml:space="preserve">DALI-2 APC - en saillie</w:t>
      </w:r>
    </w:p>
    <w:p/>
    <w:p>
      <w:pPr/>
      <w:r>
        <w:rPr/>
        <w:t xml:space="preserve">• Dimensions (L x l x H): 62 x 123 x 123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DALI-2 APC - en saillie</w:t>
      </w:r>
      <w:br/>
      <w:r>
        <w:rPr/>
        <w:t xml:space="preserve">• UC1, Code EAN: 4007841086299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Intérieur, couloir / allée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 saillie, Plafond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Tension d'alimentation détails: 64 participants au max.</w:t>
      </w:r>
      <w:br/>
      <w:r>
        <w:rPr/>
        <w:t xml:space="preserve">• Steuerausgang, Dali: Adressable / Broadcast 64 ballasts électroniques</w:t>
      </w:r>
      <w:br/>
      <w:r>
        <w:rPr/>
        <w:t xml:space="preserve">• Technologie, détecteurs: Hyper fréquence, Interrupteur crépusculaire</w:t>
      </w:r>
      <w:br/>
      <w:r>
        <w:rPr/>
        <w:t xml:space="preserve">• Hauteur de montage: 2 – 4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Couloir,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25 x 3 m (75 m²)</w:t>
      </w:r>
      <w:br/>
      <w:r>
        <w:rPr/>
        <w:t xml:space="preserve">• Portée tangentielle: 25 x 3 m (75 m²)</w:t>
      </w:r>
      <w:br/>
      <w:r>
        <w:rPr/>
        <w:t xml:space="preserve">• Puissance d'émission: &lt; 1 mW</w:t>
      </w:r>
      <w:br/>
      <w:r>
        <w:rPr/>
        <w:t xml:space="preserve">• Fonctions: Semi-automatique / Automatique, Réglage de l'éclairage permanent, Scénario d'éclairage, Commande maître/esclave, Fonction de groupe voisin, Fonction TouchDIM, Multizone, Fonction de porte pliante</w:t>
      </w:r>
      <w:br/>
      <w:r>
        <w:rPr/>
        <w:t xml:space="preserve">• Réglage crépusculaire: 2 – 2000 lx</w:t>
      </w:r>
      <w:br/>
      <w:r>
        <w:rPr/>
        <w:t xml:space="preserve">• Temporisation: 10 s – 60 min</w:t>
      </w:r>
      <w:br/>
      <w:r>
        <w:rPr/>
        <w:t xml:space="preserve">• Fonction balisage: Oui</w:t>
      </w:r>
      <w:br/>
      <w:r>
        <w:rPr/>
        <w:t xml:space="preserve">• Fonction balisage temps: 10 min, toute la journée, toute la nuit</w:t>
      </w:r>
      <w:br/>
      <w:r>
        <w:rPr/>
        <w:t xml:space="preserve">• Éclairage principal réglable: Oui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Oui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086299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LuxMaster Hallway DALI-2 APC - en saillie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2026-06-01T01:39:19+02:00</dcterms:created>
  <dcterms:modified xsi:type="dcterms:W3CDTF">2026-06-01T01:39:19+02:00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